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A4" w:rsidRDefault="003647FC" w:rsidP="00896E2A">
      <w:pPr>
        <w:pStyle w:val="a3"/>
        <w:spacing w:after="24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0B261B" w:rsidRPr="004E089D">
        <w:rPr>
          <w:rFonts w:ascii="Times New Roman" w:hAnsi="Times New Roman" w:cs="Times New Roman"/>
          <w:b/>
          <w:sz w:val="24"/>
          <w:szCs w:val="24"/>
        </w:rPr>
        <w:t xml:space="preserve"> по курсу </w:t>
      </w:r>
      <w:r w:rsidR="004E089D" w:rsidRPr="004E089D">
        <w:rPr>
          <w:rFonts w:ascii="Times New Roman" w:hAnsi="Times New Roman" w:cs="Times New Roman"/>
          <w:b/>
          <w:sz w:val="24"/>
          <w:szCs w:val="24"/>
        </w:rPr>
        <w:t>«Социальная психология»</w:t>
      </w:r>
    </w:p>
    <w:p w:rsidR="00896E2A" w:rsidRPr="00314D39" w:rsidRDefault="00896E2A" w:rsidP="00896E2A">
      <w:pPr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4E089D" w:rsidRPr="00896E2A" w:rsidRDefault="003647FC" w:rsidP="00896E2A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sz w:val="24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proofErr w:type="spellStart"/>
      <w:r w:rsidRPr="00896E2A">
        <w:rPr>
          <w:rFonts w:ascii="Times New Roman" w:hAnsi="Times New Roman" w:cs="Times New Roman"/>
          <w:sz w:val="24"/>
        </w:rPr>
        <w:t>массовидные</w:t>
      </w:r>
      <w:proofErr w:type="spellEnd"/>
      <w:r w:rsidRPr="00896E2A">
        <w:rPr>
          <w:rFonts w:ascii="Times New Roman" w:hAnsi="Times New Roman" w:cs="Times New Roman"/>
          <w:sz w:val="24"/>
        </w:rPr>
        <w:t xml:space="preserve"> явления.  </w:t>
      </w:r>
    </w:p>
    <w:p w:rsidR="003647FC" w:rsidRPr="004E089D" w:rsidRDefault="003647F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Прочитайте предложенный ниже текст, отыщите в нем социально-психологические явления и перечислите их.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 При перечислении обязательно приводите примеры каждого явления</w:t>
      </w:r>
      <w:r w:rsidR="000C77A4" w:rsidRPr="004E089D">
        <w:rPr>
          <w:rFonts w:ascii="Times New Roman" w:hAnsi="Times New Roman" w:cs="Times New Roman"/>
          <w:sz w:val="24"/>
          <w:szCs w:val="24"/>
        </w:rPr>
        <w:t xml:space="preserve"> из текста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</w:p>
    <w:p w:rsidR="0024673D" w:rsidRPr="004E089D" w:rsidRDefault="007D726E" w:rsidP="00896E2A">
      <w:pPr>
        <w:spacing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Социально-психологические явления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социально-психологических явлений. Например, к социально-психологическим явлениям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социально-психологических явлений, хотя сам этот термин может не использоваться автором. </w:t>
      </w:r>
    </w:p>
    <w:p w:rsidR="007D726E" w:rsidRPr="004E089D" w:rsidRDefault="0024673D" w:rsidP="00896E2A">
      <w:pPr>
        <w:spacing w:after="2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</w:t>
      </w:r>
      <w:r w:rsidR="00984E6C">
        <w:rPr>
          <w:rFonts w:ascii="Times New Roman" w:hAnsi="Times New Roman" w:cs="Times New Roman"/>
          <w:sz w:val="24"/>
          <w:szCs w:val="24"/>
        </w:rPr>
        <w:t>.</w:t>
      </w:r>
      <w:r w:rsidRPr="004E089D">
        <w:rPr>
          <w:rFonts w:ascii="Times New Roman" w:hAnsi="Times New Roman" w:cs="Times New Roman"/>
          <w:sz w:val="24"/>
          <w:szCs w:val="24"/>
        </w:rPr>
        <w:t xml:space="preserve"> Свенцицкого «Социальная психология».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«…По большой базарной площади, в виду домов с наглухо закрытыми ставнями, шли два обывателя: казначей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ходатай по делам (он же и старинный корреспондент "Сына отечества")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Оба шли и по случаю жары молчали.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Оптимову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середине площади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вдруг остановился и стал глядеть на небо.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 вы смотрите,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Скворцы полетели. Гляжу, куда сядут. Туча тучей!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Ежели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положим, из ружья выпалить, да ежели потом собрать... да ежели... В саду отца протоиерея сели!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Нисколько,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Не у отца протоиерея, а у отца дьякона Вратоадова. Если с этого места выпалить, то ничего не убьешь. Дробь мелкая и,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долетит, ослабнет. Да 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Мимо беседующих бесшумно прошли три старые богомолки с котомками и в лапотках. Поглядев вопросительно на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которые всматривались почему-то </w:t>
      </w: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>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Да, вы правду сказали, они у отца протоиерея сели, - продолжал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У него теперь вишня поспела, так вот они и полетели клевать.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Протопоповой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калитки вышел сам отец протоиерей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Восьмистишиев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с ним дьячок Евстигней. Увидев обращенное в его сторону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внимание и не понимая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на что это смотрят люди, он остановился и, вместе с дьячком, стал тоже глядеть вверх, чтобы понять.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Отец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надо полагать, на требу идет,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Помогай ему бог!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В пространстве между друзьями и отцом протоиереем прошли только что выкупавшиеся в реке фабричные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Увидев отца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Паисия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напрягавшего свое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Что-то случилось, надо думать,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Пожар, что ли? Да нет, не видать дыму! Эй, Кузьма! - крикнул он остановившемуся мужику. - Что там случилось?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Мужик что-то ответил,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Фертикулина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Уж не пожар ли где-нибудь? Да вы не толкайтесь! Чёрт свинячий!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Где вы видите пожар? Какой пожар? Господа, разойдитесь! Вас честью просят!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Должно, внутри загорелось!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Честью просит, а сам руками тычет. Не махайте руками! Вы хоть и господин начальник, а вы не имеете никакого полного права рукам волю давать!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На мозоль наступил! А, чтоб тебя раздавило!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Кого раздавило? Ребята, человека задавили!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Почему такая толпа? За какой надобностью?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Человека,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задавило!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Где?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Господа, честью прошу! Честью просят тебя, дубина!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Мужиков толкай, а благородных не смей трогать! Не прикасайся!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Нешто это люди? Нешто их, чертей, проймешь добрым словом? Сидоров, сбегай-ка за Акимом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Данилычем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Живо! Господа, ведь вам же плохо будет! Придет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Слушаю!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прикажете записать? Вот этот самый, который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щека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распухши, - это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записывай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завтра именинник!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Скворцы темной тучей поднялись над садом отца протоиерея,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Что-то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жуя и вытирая губы, он взревел и врезался в толпу.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Пожжаррные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приготовьсь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Господин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Прошу вас не касаться гласности! - вспылил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Я литератор и не дозволю вам касаться гласности, хотя, по долгу гражданина, и почитаю вас, как отца и благодетеля!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Пожарные, лей!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Воды нет,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рразговаривать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Живааа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Не на чем ехать, ваше высокоблагородие. Майор на пожарных лошадях поехали ихнюю тетеньку провожать!</w:t>
      </w:r>
    </w:p>
    <w:p w:rsidR="00AD360B" w:rsidRP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Разойдитесь! Сдай назад, чтоб тебя черти взяли... Съел? Запиши-ка его, чёрта!</w:t>
      </w:r>
    </w:p>
    <w:p w:rsidR="004E089D" w:rsidRDefault="00AD360B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Карандаш потерялся,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Грешкина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(фрагмент рассказа А.П. Чехова Брожение умов)»</w:t>
      </w:r>
    </w:p>
    <w:p w:rsidR="009A593C" w:rsidRDefault="009A593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593C" w:rsidRDefault="009A593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задания 1</w:t>
      </w:r>
    </w:p>
    <w:p w:rsidR="009A593C" w:rsidRDefault="009A593C" w:rsidP="009A593C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Явление «социального контроля»: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Оптимову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</w:t>
      </w:r>
      <w:r>
        <w:rPr>
          <w:rFonts w:ascii="Times New Roman" w:hAnsi="Times New Roman" w:cs="Times New Roman"/>
          <w:i/>
          <w:sz w:val="24"/>
          <w:szCs w:val="24"/>
        </w:rPr>
        <w:t>направление спутника, он молчал».</w:t>
      </w:r>
    </w:p>
    <w:p w:rsidR="002F189F" w:rsidRDefault="009A593C" w:rsidP="002F189F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Явление «эффекта толпы», массовости: «…</w:t>
      </w:r>
      <w:r w:rsidRPr="004E089D">
        <w:rPr>
          <w:rFonts w:ascii="Times New Roman" w:hAnsi="Times New Roman" w:cs="Times New Roman"/>
          <w:i/>
          <w:sz w:val="24"/>
          <w:szCs w:val="24"/>
        </w:rPr>
        <w:t>они пошли тише и, отойдя немного, остановились и еще раз взглянули на друзей и потом сами стали смотреть на дом отца протоиерея</w:t>
      </w:r>
      <w:r>
        <w:rPr>
          <w:rFonts w:ascii="Times New Roman" w:hAnsi="Times New Roman" w:cs="Times New Roman"/>
          <w:i/>
          <w:sz w:val="24"/>
          <w:szCs w:val="24"/>
        </w:rPr>
        <w:t>», «…</w:t>
      </w:r>
      <w:r w:rsidRPr="004E089D">
        <w:rPr>
          <w:rFonts w:ascii="Times New Roman" w:hAnsi="Times New Roman" w:cs="Times New Roman"/>
          <w:i/>
          <w:sz w:val="24"/>
          <w:szCs w:val="24"/>
        </w:rPr>
        <w:t>не понимая, на что это смотрят люди, он остановился и, вместе с дьячком, стал т</w:t>
      </w:r>
      <w:r>
        <w:rPr>
          <w:rFonts w:ascii="Times New Roman" w:hAnsi="Times New Roman" w:cs="Times New Roman"/>
          <w:i/>
          <w:sz w:val="24"/>
          <w:szCs w:val="24"/>
        </w:rPr>
        <w:t>оже глядеть вверх, чтобы понять»</w:t>
      </w:r>
      <w:r w:rsidR="002F189F">
        <w:rPr>
          <w:rFonts w:ascii="Times New Roman" w:hAnsi="Times New Roman" w:cs="Times New Roman"/>
          <w:i/>
          <w:sz w:val="24"/>
          <w:szCs w:val="24"/>
        </w:rPr>
        <w:t>, «…т</w:t>
      </w:r>
      <w:r w:rsidR="002F189F" w:rsidRPr="004E089D">
        <w:rPr>
          <w:rFonts w:ascii="Times New Roman" w:hAnsi="Times New Roman" w:cs="Times New Roman"/>
          <w:i/>
          <w:sz w:val="24"/>
          <w:szCs w:val="24"/>
        </w:rPr>
        <w:t>о же самое сделал и мальчик, ведший нищего-слепца, и мужик, несший для свалки на площад</w:t>
      </w:r>
      <w:r w:rsidR="002F189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2F189F">
        <w:rPr>
          <w:rFonts w:ascii="Times New Roman" w:hAnsi="Times New Roman" w:cs="Times New Roman"/>
          <w:i/>
          <w:sz w:val="24"/>
          <w:szCs w:val="24"/>
        </w:rPr>
        <w:t xml:space="preserve"> бочонок испортившихся сельдей».</w:t>
      </w:r>
    </w:p>
    <w:p w:rsidR="002F189F" w:rsidRPr="004E089D" w:rsidRDefault="002F189F" w:rsidP="002F189F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Явление «слухи»: </w:t>
      </w:r>
      <w:r>
        <w:rPr>
          <w:rFonts w:ascii="Times New Roman" w:hAnsi="Times New Roman" w:cs="Times New Roman"/>
          <w:i/>
          <w:sz w:val="24"/>
          <w:szCs w:val="24"/>
        </w:rPr>
        <w:t>«…у</w:t>
      </w:r>
      <w:r w:rsidRPr="004E089D">
        <w:rPr>
          <w:rFonts w:ascii="Times New Roman" w:hAnsi="Times New Roman" w:cs="Times New Roman"/>
          <w:i/>
          <w:sz w:val="24"/>
          <w:szCs w:val="24"/>
        </w:rPr>
        <w:t>ж не пожар ли где-нибудь? Да вы не толкайтесь! Чёрт свинячий!</w:t>
      </w:r>
    </w:p>
    <w:p w:rsidR="002F189F" w:rsidRPr="004E089D" w:rsidRDefault="002F189F" w:rsidP="002F189F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Где вы видите пожар? Какой пожар? Господа, разойдитесь! Вас честью просят!</w:t>
      </w:r>
    </w:p>
    <w:p w:rsidR="002F189F" w:rsidRDefault="002F189F" w:rsidP="002F189F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Должно, внутри загорелось!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2F189F" w:rsidRDefault="002F189F" w:rsidP="002F189F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Явление «открытый конфликт»: «</w:t>
      </w:r>
      <w:r w:rsidRPr="004E089D">
        <w:rPr>
          <w:rFonts w:ascii="Times New Roman" w:hAnsi="Times New Roman" w:cs="Times New Roman"/>
          <w:i/>
          <w:sz w:val="24"/>
          <w:szCs w:val="24"/>
        </w:rPr>
        <w:t>На мозоль наступил! А, чтоб тебя раздавило!</w:t>
      </w:r>
      <w:r>
        <w:rPr>
          <w:rFonts w:ascii="Times New Roman" w:hAnsi="Times New Roman" w:cs="Times New Roman"/>
          <w:i/>
          <w:sz w:val="24"/>
          <w:szCs w:val="24"/>
        </w:rPr>
        <w:t>», «М</w:t>
      </w:r>
      <w:r w:rsidRPr="004E089D">
        <w:rPr>
          <w:rFonts w:ascii="Times New Roman" w:hAnsi="Times New Roman" w:cs="Times New Roman"/>
          <w:i/>
          <w:sz w:val="24"/>
          <w:szCs w:val="24"/>
        </w:rPr>
        <w:t>ужиков толкай, а благородных не смей трогать! Не прикасайся!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A91729" w:rsidRDefault="00A91729" w:rsidP="00A91729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Явление «указание другим», управление толпой: «…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Смирнов, запиши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Парфена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Слушаю!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прикажете записать?</w:t>
      </w:r>
      <w:r>
        <w:rPr>
          <w:rFonts w:ascii="Times New Roman" w:hAnsi="Times New Roman" w:cs="Times New Roman"/>
          <w:i/>
          <w:sz w:val="24"/>
          <w:szCs w:val="24"/>
        </w:rPr>
        <w:t>», «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рразговаривать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Живааа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9A593C" w:rsidRPr="004E089D" w:rsidRDefault="009A593C" w:rsidP="009A593C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593C" w:rsidRPr="009A593C" w:rsidRDefault="009A593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F2E17" w:rsidRPr="00314D39" w:rsidRDefault="00896E2A" w:rsidP="00314D39">
      <w:pPr>
        <w:ind w:firstLine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2</w:t>
      </w:r>
    </w:p>
    <w:p w:rsidR="004E089D" w:rsidRPr="00896E2A" w:rsidRDefault="00407BBB" w:rsidP="00314D39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sz w:val="24"/>
        </w:rPr>
        <w:t xml:space="preserve">Бурлаки молча тянут баржу. </w:t>
      </w:r>
    </w:p>
    <w:p w:rsidR="004E089D" w:rsidRDefault="00B14063" w:rsidP="00314D39">
      <w:pPr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b/>
          <w:sz w:val="24"/>
        </w:rPr>
        <w:t>Ответьте на вопрос</w:t>
      </w:r>
      <w:r w:rsidRPr="00896E2A">
        <w:rPr>
          <w:rFonts w:ascii="Times New Roman" w:hAnsi="Times New Roman" w:cs="Times New Roman"/>
          <w:sz w:val="24"/>
        </w:rPr>
        <w:t xml:space="preserve">: общение </w:t>
      </w:r>
      <w:r w:rsidR="00407BBB" w:rsidRPr="00896E2A">
        <w:rPr>
          <w:rFonts w:ascii="Times New Roman" w:hAnsi="Times New Roman" w:cs="Times New Roman"/>
          <w:sz w:val="24"/>
        </w:rPr>
        <w:t>это или нет? Свой ответ обоснуйте.</w:t>
      </w:r>
    </w:p>
    <w:p w:rsidR="00F7159C" w:rsidRDefault="00A5381E" w:rsidP="00314D39">
      <w:pPr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не общение, а взаимодействие. Бурлаки должны тянуть баржу вместе, у них слаженно работает каждый член команды. Однако если </w:t>
      </w:r>
      <w:proofErr w:type="gramStart"/>
      <w:r>
        <w:rPr>
          <w:rFonts w:ascii="Times New Roman" w:hAnsi="Times New Roman" w:cs="Times New Roman"/>
          <w:sz w:val="24"/>
        </w:rPr>
        <w:t>они</w:t>
      </w:r>
      <w:proofErr w:type="gramEnd"/>
      <w:r>
        <w:rPr>
          <w:rFonts w:ascii="Times New Roman" w:hAnsi="Times New Roman" w:cs="Times New Roman"/>
          <w:sz w:val="24"/>
        </w:rPr>
        <w:t xml:space="preserve"> молча, но используют какие-то жесты, то это будет невербальным общением.</w:t>
      </w:r>
    </w:p>
    <w:p w:rsidR="00F7159C" w:rsidRPr="00896E2A" w:rsidRDefault="00F7159C" w:rsidP="00314D39">
      <w:pPr>
        <w:ind w:firstLine="142"/>
        <w:jc w:val="both"/>
        <w:rPr>
          <w:rFonts w:ascii="Times New Roman" w:hAnsi="Times New Roman" w:cs="Times New Roman"/>
          <w:sz w:val="24"/>
        </w:rPr>
      </w:pPr>
    </w:p>
    <w:p w:rsidR="008F2E17" w:rsidRPr="00314D39" w:rsidRDefault="00896E2A" w:rsidP="00314D39">
      <w:pPr>
        <w:ind w:firstLine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3</w:t>
      </w:r>
    </w:p>
    <w:p w:rsidR="004E089D" w:rsidRPr="00896E2A" w:rsidRDefault="00407BBB" w:rsidP="00314D39">
      <w:pPr>
        <w:ind w:firstLine="142"/>
        <w:jc w:val="both"/>
        <w:rPr>
          <w:rFonts w:ascii="Times New Roman" w:hAnsi="Times New Roman" w:cs="Times New Roman"/>
          <w:b/>
          <w:sz w:val="24"/>
        </w:rPr>
      </w:pPr>
      <w:r w:rsidRPr="00896E2A">
        <w:rPr>
          <w:rFonts w:ascii="Times New Roman" w:hAnsi="Times New Roman" w:cs="Times New Roman"/>
          <w:b/>
          <w:sz w:val="24"/>
        </w:rPr>
        <w:t>Прочитайте предложенный ниже текст и о</w:t>
      </w:r>
      <w:r w:rsidR="00465326" w:rsidRPr="00896E2A">
        <w:rPr>
          <w:rFonts w:ascii="Times New Roman" w:hAnsi="Times New Roman" w:cs="Times New Roman"/>
          <w:b/>
          <w:sz w:val="24"/>
        </w:rPr>
        <w:t>т</w:t>
      </w:r>
      <w:r w:rsidRPr="00896E2A">
        <w:rPr>
          <w:rFonts w:ascii="Times New Roman" w:hAnsi="Times New Roman" w:cs="Times New Roman"/>
          <w:b/>
          <w:sz w:val="24"/>
        </w:rPr>
        <w:t>ветьте на сл</w:t>
      </w:r>
      <w:r w:rsidR="004E089D" w:rsidRPr="00896E2A">
        <w:rPr>
          <w:rFonts w:ascii="Times New Roman" w:hAnsi="Times New Roman" w:cs="Times New Roman"/>
          <w:b/>
          <w:sz w:val="24"/>
        </w:rPr>
        <w:t>едующие вопросы:</w:t>
      </w:r>
    </w:p>
    <w:p w:rsidR="004E089D" w:rsidRDefault="004E089D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П</w:t>
      </w:r>
      <w:r w:rsidR="00465326" w:rsidRPr="004E089D">
        <w:rPr>
          <w:rFonts w:ascii="Times New Roman" w:hAnsi="Times New Roman" w:cs="Times New Roman"/>
          <w:sz w:val="24"/>
          <w:szCs w:val="24"/>
        </w:rPr>
        <w:t xml:space="preserve">очему Оруэлл решил убить слона вопреки своему желанию? </w:t>
      </w:r>
    </w:p>
    <w:p w:rsidR="00A5381E" w:rsidRDefault="00BC5D88" w:rsidP="00A5381E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него действовало давление толпы.</w:t>
      </w:r>
    </w:p>
    <w:p w:rsidR="00A5381E" w:rsidRPr="004E089D" w:rsidRDefault="00A5381E" w:rsidP="00A5381E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089D" w:rsidRDefault="00465326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Как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социально-психологическ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явлени</w:t>
      </w:r>
      <w:r w:rsidR="000B106B" w:rsidRPr="004E089D">
        <w:rPr>
          <w:rFonts w:ascii="Times New Roman" w:hAnsi="Times New Roman" w:cs="Times New Roman"/>
          <w:sz w:val="24"/>
          <w:szCs w:val="24"/>
        </w:rPr>
        <w:t>я</w:t>
      </w:r>
      <w:r w:rsidRPr="004E089D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0B106B" w:rsidRPr="004E089D">
        <w:rPr>
          <w:rFonts w:ascii="Times New Roman" w:hAnsi="Times New Roman" w:cs="Times New Roman"/>
          <w:sz w:val="24"/>
          <w:szCs w:val="24"/>
        </w:rPr>
        <w:t>ы</w:t>
      </w:r>
      <w:r w:rsidRPr="004E089D">
        <w:rPr>
          <w:rFonts w:ascii="Times New Roman" w:hAnsi="Times New Roman" w:cs="Times New Roman"/>
          <w:sz w:val="24"/>
          <w:szCs w:val="24"/>
        </w:rPr>
        <w:t xml:space="preserve"> в данной ситуации? </w:t>
      </w: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 толпы, конфликт между личностью и группой (Оруэлл и толпа граждан), взаимодействие (Оруэлл проявил неспособность управления ситуацией).</w:t>
      </w:r>
    </w:p>
    <w:p w:rsidR="00BC5D88" w:rsidRPr="004E089D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089D" w:rsidRDefault="00AD360B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89D">
        <w:rPr>
          <w:rFonts w:ascii="Times New Roman" w:hAnsi="Times New Roman" w:cs="Times New Roman"/>
          <w:sz w:val="24"/>
          <w:szCs w:val="24"/>
        </w:rPr>
        <w:t>Какие исследования данного явления в</w:t>
      </w:r>
      <w:r w:rsidR="004E089D" w:rsidRPr="004E089D">
        <w:rPr>
          <w:rFonts w:ascii="Times New Roman" w:hAnsi="Times New Roman" w:cs="Times New Roman"/>
          <w:sz w:val="24"/>
          <w:szCs w:val="24"/>
        </w:rPr>
        <w:t xml:space="preserve"> Вам известны (не меньше двух)?</w:t>
      </w:r>
      <w:proofErr w:type="gramEnd"/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Проводились эксперименты, например, Стэндфордский эксперимент, когда были собраны две группы добровольцев, одна из которых играла роль заключенных, а другая – надзирателей. Результаты эксперимента были таковыми, что человек, даже не желая что-либо выполнять, по «долгу службы» будет это выполнять под давлением.</w:t>
      </w: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исследования проводились С. Московичем, когда группе из 6 человек предлагалось назвать цвета на карточках, но 2-е из группы («подсадные») всегда называли синий цвет. В результате еще 3-е из группы начали называть все карточки синими, поскольку усомнились в том, что их зрение их не обманывает.</w:t>
      </w: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5D88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5D88" w:rsidRPr="004E089D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089D" w:rsidRDefault="00465326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lastRenderedPageBreak/>
        <w:t>Что могло помочь Оруэллу сохранить жизнь слону?</w:t>
      </w:r>
      <w:r w:rsidR="00AD360B" w:rsidRPr="004E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D88" w:rsidRPr="004E089D" w:rsidRDefault="00BC5D88" w:rsidP="00BC5D88">
      <w:pPr>
        <w:pStyle w:val="a3"/>
        <w:spacing w:after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должен был использовать не боевые патроны, а, например, укол с транквилизатором. Разговаривать с толпой в данном случае бессмысленно.</w:t>
      </w:r>
    </w:p>
    <w:p w:rsidR="004E089D" w:rsidRPr="004E089D" w:rsidRDefault="00465326" w:rsidP="00896E2A">
      <w:pPr>
        <w:spacing w:after="240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О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пишет Дж.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</w:t>
      </w:r>
      <w:r w:rsidR="00984E6C">
        <w:rPr>
          <w:rFonts w:ascii="Times New Roman" w:hAnsi="Times New Roman" w:cs="Times New Roman"/>
          <w:i/>
          <w:sz w:val="24"/>
          <w:szCs w:val="24"/>
        </w:rPr>
        <w:t>лон в рисовых полях неподалеку</w:t>
      </w:r>
      <w:proofErr w:type="gramStart"/>
      <w:r w:rsidR="00984E6C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>огда я зашагал в том направлении, наверное, все жители высыпали из домов и двинулись за мной следом.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английской толпы; кроме того, они рассчитывали на мясо. Все это выводило меня из себя. Мне не 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пучками, ударял ее о колено, чтобы отряхнуть землю, и отправлял в пасть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… У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видев слона, я совершенно четко осознал, что мне не надо его убивать. Застрелить рабочего слона — дело серьезное; это все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равно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proofErr w:type="spell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махаут</w:t>
      </w:r>
      <w:proofErr w:type="spell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(погонщик) и не поймает его. Да и не хотел я его убивать. Я решил, что буду следить за ним некоторое время, дабы убедиться, что он снова не обезумел, а потом отправлюсь домой. Но в этот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От меня этого ждали, и я был обязан это сделать; я чувствовал, как две тысячи воль неудержимо подталкивают меня вперед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(фрагмент из книги </w:t>
      </w:r>
      <w:r w:rsidRPr="004E089D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Оруэлл Дж.</w:t>
      </w:r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Памяти Каталонии.</w:t>
      </w:r>
      <w:proofErr w:type="gramEnd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Эссе. </w:t>
      </w:r>
      <w:proofErr w:type="gramStart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М., </w:t>
      </w:r>
      <w:r w:rsidRPr="004E089D">
        <w:rPr>
          <w:rFonts w:ascii="Times New Roman" w:hAnsi="Times New Roman" w:cs="Times New Roman"/>
          <w:i/>
          <w:color w:val="111111"/>
          <w:sz w:val="24"/>
          <w:szCs w:val="24"/>
        </w:rPr>
        <w:t>2003)</w:t>
      </w:r>
      <w:r w:rsidRPr="004E089D">
        <w:rPr>
          <w:rFonts w:ascii="Times New Roman" w:hAnsi="Times New Roman" w:cs="Times New Roman"/>
          <w:i/>
          <w:sz w:val="24"/>
          <w:szCs w:val="24"/>
        </w:rPr>
        <w:t>»</w:t>
      </w:r>
      <w:r w:rsidR="004E089D" w:rsidRPr="004E089D">
        <w:rPr>
          <w:rFonts w:ascii="Times New Roman" w:hAnsi="Times New Roman" w:cs="Times New Roman"/>
          <w:i/>
          <w:sz w:val="24"/>
          <w:szCs w:val="24"/>
        </w:rPr>
        <w:t>. …</w:t>
      </w:r>
      <w:proofErr w:type="gramEnd"/>
    </w:p>
    <w:p w:rsidR="008F2E17" w:rsidRPr="00314D39" w:rsidRDefault="00896E2A" w:rsidP="00896E2A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4</w:t>
      </w:r>
    </w:p>
    <w:p w:rsidR="00407BBB" w:rsidRPr="004E089D" w:rsidRDefault="00407BBB" w:rsidP="00896E2A">
      <w:pPr>
        <w:jc w:val="both"/>
      </w:pPr>
      <w:r w:rsidRPr="00314D39">
        <w:rPr>
          <w:rFonts w:ascii="Times New Roman" w:hAnsi="Times New Roman" w:cs="Times New Roman"/>
          <w:b/>
          <w:sz w:val="24"/>
        </w:rPr>
        <w:t>Прочитайте описание конфликта</w:t>
      </w:r>
      <w:r w:rsidR="00465326" w:rsidRPr="00314D39">
        <w:rPr>
          <w:rFonts w:ascii="Times New Roman" w:hAnsi="Times New Roman" w:cs="Times New Roman"/>
          <w:b/>
          <w:sz w:val="24"/>
        </w:rPr>
        <w:t>. Определите субъектов конфликтной ситуаци</w:t>
      </w:r>
      <w:r w:rsidR="00EC1C75" w:rsidRPr="00314D39">
        <w:rPr>
          <w:rFonts w:ascii="Times New Roman" w:hAnsi="Times New Roman" w:cs="Times New Roman"/>
          <w:b/>
          <w:sz w:val="24"/>
        </w:rPr>
        <w:t>и</w:t>
      </w:r>
      <w:r w:rsidR="00465326" w:rsidRPr="00314D39">
        <w:rPr>
          <w:rFonts w:ascii="Times New Roman" w:hAnsi="Times New Roman" w:cs="Times New Roman"/>
          <w:b/>
          <w:sz w:val="24"/>
        </w:rPr>
        <w:t xml:space="preserve">, объект конфликта, </w:t>
      </w:r>
      <w:r w:rsidR="000B106B" w:rsidRPr="00314D39">
        <w:rPr>
          <w:rFonts w:ascii="Times New Roman" w:hAnsi="Times New Roman" w:cs="Times New Roman"/>
          <w:b/>
          <w:sz w:val="24"/>
        </w:rPr>
        <w:t xml:space="preserve">подробно </w:t>
      </w:r>
      <w:r w:rsidR="00465326" w:rsidRPr="00314D39">
        <w:rPr>
          <w:rFonts w:ascii="Times New Roman" w:hAnsi="Times New Roman" w:cs="Times New Roman"/>
          <w:b/>
          <w:sz w:val="24"/>
        </w:rPr>
        <w:t>перечислите деструктивные действия участников конфликта и их результаты, опишите исход конфликта.</w:t>
      </w:r>
      <w:r w:rsidR="00B14063" w:rsidRPr="00896E2A">
        <w:rPr>
          <w:rFonts w:ascii="Times New Roman" w:hAnsi="Times New Roman" w:cs="Times New Roman"/>
          <w:sz w:val="24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 w:rsidRPr="00896E2A">
        <w:rPr>
          <w:rFonts w:ascii="Times New Roman" w:hAnsi="Times New Roman" w:cs="Times New Roman"/>
          <w:sz w:val="24"/>
        </w:rPr>
        <w:t xml:space="preserve"> (предложенная ниже таблица не является обязательной, а носит рекомендательный характер)</w:t>
      </w:r>
      <w:r w:rsidR="00B14063" w:rsidRPr="00896E2A">
        <w:rPr>
          <w:rFonts w:ascii="Times New Roman" w:hAnsi="Times New Roman" w:cs="Times New Roman"/>
          <w:sz w:val="24"/>
        </w:rPr>
        <w:t>. Например:</w:t>
      </w:r>
    </w:p>
    <w:tbl>
      <w:tblPr>
        <w:tblStyle w:val="a6"/>
        <w:tblW w:w="8953" w:type="dxa"/>
        <w:jc w:val="center"/>
        <w:tblInd w:w="108" w:type="dxa"/>
        <w:tblLook w:val="04A0"/>
      </w:tblPr>
      <w:tblGrid>
        <w:gridCol w:w="2053"/>
        <w:gridCol w:w="1893"/>
        <w:gridCol w:w="2204"/>
        <w:gridCol w:w="1659"/>
        <w:gridCol w:w="1654"/>
      </w:tblGrid>
      <w:tr w:rsidR="00B14063" w:rsidRPr="004E089D" w:rsidTr="00D732E2">
        <w:trPr>
          <w:trHeight w:val="945"/>
          <w:jc w:val="center"/>
        </w:trPr>
        <w:tc>
          <w:tcPr>
            <w:tcW w:w="1849" w:type="dxa"/>
          </w:tcPr>
          <w:p w:rsidR="00896E2A" w:rsidRDefault="00896E2A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4E089D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  <w:r w:rsidR="00896E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14063"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33" w:type="dxa"/>
          </w:tcPr>
          <w:p w:rsidR="00896E2A" w:rsidRDefault="00896E2A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1892" w:type="dxa"/>
          </w:tcPr>
          <w:p w:rsidR="00B14063" w:rsidRPr="00984E6C" w:rsidRDefault="00B14063" w:rsidP="00896E2A">
            <w:pPr>
              <w:spacing w:after="240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Фрэнка</w:t>
            </w:r>
          </w:p>
        </w:tc>
        <w:tc>
          <w:tcPr>
            <w:tcW w:w="1892" w:type="dxa"/>
          </w:tcPr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</w:t>
            </w:r>
            <w:proofErr w:type="spellStart"/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487" w:type="dxa"/>
          </w:tcPr>
          <w:p w:rsidR="00D732E2" w:rsidRDefault="00D732E2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действия</w:t>
            </w:r>
          </w:p>
        </w:tc>
      </w:tr>
      <w:tr w:rsidR="00B14063" w:rsidRPr="004E089D" w:rsidTr="00D732E2">
        <w:trPr>
          <w:trHeight w:val="874"/>
          <w:jc w:val="center"/>
        </w:trPr>
        <w:tc>
          <w:tcPr>
            <w:tcW w:w="1849" w:type="dxa"/>
          </w:tcPr>
          <w:p w:rsidR="00B14063" w:rsidRPr="004E089D" w:rsidRDefault="00BC5D88" w:rsidP="00BC5D88">
            <w:pPr>
              <w:pStyle w:val="a3"/>
              <w:spacing w:after="24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Пожалуйста, Фрэнк. Ты можешь помолчать, пока я окончательно не </w:t>
            </w:r>
            <w:proofErr w:type="gram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рехнулась</w:t>
            </w:r>
            <w:proofErr w:type="gram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833" w:type="dxa"/>
          </w:tcPr>
          <w:p w:rsidR="00B14063" w:rsidRPr="004E089D" w:rsidRDefault="00BC5D88" w:rsidP="00314D39">
            <w:pPr>
              <w:pStyle w:val="a3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открытый конфликт</w:t>
            </w:r>
          </w:p>
        </w:tc>
        <w:tc>
          <w:tcPr>
            <w:tcW w:w="1892" w:type="dxa"/>
          </w:tcPr>
          <w:p w:rsidR="00B14063" w:rsidRPr="004E089D" w:rsidRDefault="00BC5D88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не намерен ругаться с женой</w:t>
            </w:r>
          </w:p>
        </w:tc>
        <w:tc>
          <w:tcPr>
            <w:tcW w:w="1892" w:type="dxa"/>
          </w:tcPr>
          <w:p w:rsidR="00B14063" w:rsidRPr="004E089D" w:rsidRDefault="00BC5D88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хочет, чтобы все было так, как она решила</w:t>
            </w:r>
          </w:p>
        </w:tc>
        <w:tc>
          <w:tcPr>
            <w:tcW w:w="1487" w:type="dxa"/>
          </w:tcPr>
          <w:p w:rsidR="00B14063" w:rsidRPr="004E089D" w:rsidRDefault="00BC5D88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Испорченное настроение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</w:tr>
      <w:tr w:rsidR="00B14063" w:rsidRPr="004E089D" w:rsidTr="00D732E2">
        <w:trPr>
          <w:trHeight w:val="2369"/>
          <w:jc w:val="center"/>
        </w:trPr>
        <w:tc>
          <w:tcPr>
            <w:tcW w:w="1849" w:type="dxa"/>
          </w:tcPr>
          <w:p w:rsidR="00B14063" w:rsidRPr="004E089D" w:rsidRDefault="002551DE" w:rsidP="00314D39">
            <w:pPr>
              <w:spacing w:after="240"/>
              <w:ind w:left="14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Меня поражает вся эта </w:t>
            </w:r>
            <w:proofErr w:type="spell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хренотень</w:t>
            </w:r>
            <w:proofErr w:type="spell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. Знаешь, ты неплохо разыгрываешь мадам</w:t>
            </w:r>
            <w:r w:rsidRPr="004E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Бовари</w:t>
            </w:r>
            <w:proofErr w:type="spell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, но все же я хочу кое-что прояснить.</w:t>
            </w:r>
          </w:p>
        </w:tc>
        <w:tc>
          <w:tcPr>
            <w:tcW w:w="1833" w:type="dxa"/>
          </w:tcPr>
          <w:p w:rsidR="00B14063" w:rsidRPr="004E089D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Фрэнк решил ответить на выпады жены</w:t>
            </w:r>
          </w:p>
        </w:tc>
        <w:tc>
          <w:tcPr>
            <w:tcW w:w="1892" w:type="dxa"/>
          </w:tcPr>
          <w:p w:rsidR="00B14063" w:rsidRPr="004E089D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стать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подкаблучником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высказать свое мнение</w:t>
            </w:r>
          </w:p>
        </w:tc>
        <w:tc>
          <w:tcPr>
            <w:tcW w:w="1892" w:type="dxa"/>
          </w:tcPr>
          <w:p w:rsidR="00B14063" w:rsidRPr="004E089D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считает, что ей плохо и весь мир должен быть у ее ног</w:t>
            </w:r>
          </w:p>
        </w:tc>
        <w:tc>
          <w:tcPr>
            <w:tcW w:w="1487" w:type="dxa"/>
          </w:tcPr>
          <w:p w:rsidR="00B14063" w:rsidRPr="004E089D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Фрэнком еще более усугубляет ситуацию</w:t>
            </w:r>
          </w:p>
        </w:tc>
      </w:tr>
      <w:tr w:rsidR="002551DE" w:rsidRPr="004E089D" w:rsidTr="00D732E2">
        <w:trPr>
          <w:trHeight w:val="2369"/>
          <w:jc w:val="center"/>
        </w:trPr>
        <w:tc>
          <w:tcPr>
            <w:tcW w:w="1849" w:type="dxa"/>
          </w:tcPr>
          <w:p w:rsidR="002551DE" w:rsidRPr="004E089D" w:rsidRDefault="002551DE" w:rsidP="002551DE">
            <w:pPr>
              <w:pStyle w:val="a3"/>
              <w:spacing w:after="24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Какого черта? — выдохнул Фрэнк. — Чего ты </w:t>
            </w:r>
            <w:proofErr w:type="spell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выкаблучиваешь</w:t>
            </w:r>
            <w:proofErr w:type="spell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? Иди в машину.</w:t>
            </w:r>
          </w:p>
          <w:p w:rsidR="002551DE" w:rsidRPr="004E089D" w:rsidRDefault="002551DE" w:rsidP="00314D39">
            <w:pPr>
              <w:spacing w:after="240"/>
              <w:ind w:left="14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Фрэнк решает вернуть все на «исходную позицию»</w:t>
            </w:r>
          </w:p>
        </w:tc>
        <w:tc>
          <w:tcPr>
            <w:tcW w:w="1892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помириться</w:t>
            </w:r>
          </w:p>
        </w:tc>
        <w:tc>
          <w:tcPr>
            <w:tcW w:w="1892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Нежелание вступать в разговор, конфронтация</w:t>
            </w:r>
          </w:p>
        </w:tc>
        <w:tc>
          <w:tcPr>
            <w:tcW w:w="1487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Затянувшийся конфликт</w:t>
            </w:r>
          </w:p>
        </w:tc>
      </w:tr>
      <w:tr w:rsidR="002551DE" w:rsidRPr="004E089D" w:rsidTr="00D732E2">
        <w:trPr>
          <w:trHeight w:val="2369"/>
          <w:jc w:val="center"/>
        </w:trPr>
        <w:tc>
          <w:tcPr>
            <w:tcW w:w="1849" w:type="dxa"/>
          </w:tcPr>
          <w:p w:rsidR="002551DE" w:rsidRPr="004E089D" w:rsidRDefault="002551DE" w:rsidP="002551DE">
            <w:pPr>
              <w:pStyle w:val="a3"/>
              <w:spacing w:after="24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 Да, меня! — </w:t>
            </w:r>
            <w:proofErr w:type="spell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Эйприл</w:t>
            </w:r>
            <w:proofErr w:type="spell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изобразила когтистую лапу и </w:t>
            </w:r>
            <w:proofErr w:type="gram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цапнула</w:t>
            </w:r>
            <w:proofErr w:type="gram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себя за плечо. — Меня! Меня! Меня! Ты жалкий, тешащийся самообманом</w:t>
            </w:r>
            <w:proofErr w:type="gramStart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… В</w:t>
            </w:r>
            <w:proofErr w:type="gramEnd"/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згляни на себя! Какое надо иметь недюжинное воображение… </w:t>
            </w: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— она тряхнула головой, в ухмылке сверкнули ее зубы, — чтобы считать себя мужчиной!</w:t>
            </w:r>
          </w:p>
          <w:p w:rsidR="002551DE" w:rsidRPr="004E089D" w:rsidRDefault="002551DE" w:rsidP="002551DE">
            <w:pPr>
              <w:pStyle w:val="a3"/>
              <w:spacing w:after="240"/>
              <w:ind w:left="0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конфликт</w:t>
            </w:r>
          </w:p>
        </w:tc>
        <w:tc>
          <w:tcPr>
            <w:tcW w:w="1892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Фрэнк не желает слушать о себе подобные вещи</w:t>
            </w:r>
          </w:p>
        </w:tc>
        <w:tc>
          <w:tcPr>
            <w:tcW w:w="1892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решила высказать мужу мнение о нем в целом, не только в данном конфликте</w:t>
            </w:r>
          </w:p>
        </w:tc>
        <w:tc>
          <w:tcPr>
            <w:tcW w:w="1487" w:type="dxa"/>
          </w:tcPr>
          <w:p w:rsidR="002551DE" w:rsidRDefault="002551DE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Разгорание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</w:t>
            </w:r>
          </w:p>
        </w:tc>
      </w:tr>
    </w:tbl>
    <w:p w:rsidR="00984E6C" w:rsidRDefault="00984E6C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5326" w:rsidRPr="004E089D" w:rsidRDefault="000C77A4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89D">
        <w:rPr>
          <w:rFonts w:ascii="Times New Roman" w:hAnsi="Times New Roman" w:cs="Times New Roman"/>
          <w:b/>
          <w:i/>
          <w:sz w:val="24"/>
          <w:szCs w:val="24"/>
        </w:rPr>
        <w:t>Фрагмент для анализа</w:t>
      </w:r>
    </w:p>
    <w:p w:rsidR="00995A60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«</w:t>
      </w:r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Фрэнк надеялся, что в машине </w:t>
      </w:r>
      <w:proofErr w:type="spell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сядет </w:t>
      </w:r>
      <w:proofErr w:type="gram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рядом</w:t>
      </w:r>
      <w:proofErr w:type="gram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этом спектакле ты была единственным живым человеком. Ей-богу. Я серьезно.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Ладно, спасибо.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Просто не надо было связываться с этим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дурдомом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Он не виноват.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тогда всю эту свору. Где только были наши мозги? Главным образом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мои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Ты бы ни за что к ним не сунулась, если б мы с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Кэмпбеллами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Хорошо, только можно больше об этом не говорить?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Уверенно и плавно он вывел машину с ухабистого проселка на твердую прямизну шоссе № 12, чувствуя, что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сам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Почти приехали. Сейчас они выпьют,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немного поплачет, и ей станет легче, они посмеются над всей этой историей.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— Я к тому, что довольно-таки тяжело обитать среди этих чертовых провинциалов… чего уж греха таить,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 их числе… и не принимать близко к сердцу, когда всякий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недоумок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… Что, прости?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секунду Фрэнк оторвал взгляд от дороги и был ошарашен картиной в освещении приборной доски: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зарылась лицом в ладони.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сказала: да. Пожалуйста, Фрэнк. Ты можешь помолчать, пока я окончательно не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рехнулась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Фрэнк резко затормозил и, съехав на песчаную обочину, выключил двигатель и фары. Затем подвинулся на сиденье и обнял жену.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пожалуйста, Фрэнк, не надо. Не трогай меня, ладно?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Малыш, я просто хочу…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Отстань! Оставь меня в покое!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наконец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выговорил: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Меня поражает вся эта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хренотень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Знаешь, ты неплохо разыгрываешь мадам</w:t>
      </w:r>
      <w:r w:rsidRPr="004E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Бовари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но все же я хочу кое-что прояснить. Первое: не моя вина, что спектакль — говно.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выскочила из машины и побежала вперед —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быстрая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изящная, чуть полноватая в бедрах. За мгновение до того, как броситься следом, Фрэнк подумал, что она хочет покончить с собой (в такие минуты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плакала, просто отвернулась.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Какого черта? — выдохнул Фрэнк. — Чего 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выкаблучиваешь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 Иди в машину.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Нет. Не сейчас. Дай мне минутку побыть одной, ладно?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напряженной спине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Революционного Холма, с вершины которого дружелюбно подмигивали венецианские окна домов. Где-то там жили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которые сейчас могли оказаться в одной из машин, замаячивших на шоссе.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>— 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Никакого ответа.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Может, лучше поговорить в машине, а не бегать по трассе?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Тебе не ясно, что ли? Я не хочу об этом говорить.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Ладно. Хорошо. Господи, я изо всех сил стараюсь быть деликатным, но…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Ах, как мило! Как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чертовски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мило с твоей стороны!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Погоди… — Фрэнк выдернул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Ну да, ты всегда удивительно уверен в том, чего ты заслужил, а чего нет.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пошла к машине.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привалилась к крылу машины и в наигранном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покорстве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сложила руки на груди.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Господи, лучше бы ты остался дома.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кого ты превращаешься? В больную! Самую настоящую!</w:t>
      </w:r>
    </w:p>
    <w:p w:rsidR="00995A60" w:rsidRPr="004E089D" w:rsidRDefault="00995A60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 знаешь, кем ты становишься?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смерила его взглядом. — Дерьмом!</w:t>
      </w:r>
    </w:p>
    <w:p w:rsidR="00EC1C75" w:rsidRPr="004E089D" w:rsidRDefault="00840BD6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И тогда ссора пошла вразнос</w:t>
      </w:r>
      <w:r w:rsidR="00EC1C75" w:rsidRPr="004E089D">
        <w:rPr>
          <w:rFonts w:ascii="Times New Roman" w:hAnsi="Times New Roman" w:cs="Times New Roman"/>
          <w:i/>
          <w:sz w:val="24"/>
          <w:szCs w:val="24"/>
        </w:rPr>
        <w:t>. 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Я никогда не верила твоим россказням! Дуру нашел! Все твои вычурные моральные сентенции, твоя «любовь», твои сладкоречивые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Д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Тебя! Тебя в капкан? Ой, не смеши!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Да, меня!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изобразила когтистую лапу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цапнула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себя за плечо. — Меня! Меня! Меня! Ты жалкий, тешащийся самообманом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 и со всей силы четырежды грохнул по крыше машины: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бац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!.. бац!.. бац!.. бац!.. Удары стихли, и осталось лишь пронзительное верещанье квакш, разносившееся на мили вокруг.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Будь ты проклята! — тихо сказал Фрэнк. — Пропади ты пропадом,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Вот и славно. Можем ехать?</w:t>
      </w:r>
    </w:p>
    <w:p w:rsidR="00EC1C75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7FC" w:rsidRPr="004E089D" w:rsidRDefault="00EC1C75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 (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 xml:space="preserve">фрагмент из книги </w:t>
      </w:r>
      <w:r w:rsidRPr="004E089D">
        <w:rPr>
          <w:rFonts w:ascii="Times New Roman" w:hAnsi="Times New Roman" w:cs="Times New Roman"/>
          <w:i/>
          <w:sz w:val="24"/>
          <w:szCs w:val="24"/>
        </w:rPr>
        <w:t>Ричард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Йейтс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Дорога перемен)»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647FC" w:rsidRPr="004E089D" w:rsidSect="00686AE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B3" w:rsidRDefault="006F2FB3" w:rsidP="004E089D">
      <w:pPr>
        <w:spacing w:after="0" w:line="240" w:lineRule="auto"/>
      </w:pPr>
      <w:r>
        <w:separator/>
      </w:r>
    </w:p>
  </w:endnote>
  <w:endnote w:type="continuationSeparator" w:id="0">
    <w:p w:rsidR="006F2FB3" w:rsidRDefault="006F2FB3" w:rsidP="004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B3" w:rsidRDefault="006F2FB3" w:rsidP="004E089D">
      <w:pPr>
        <w:spacing w:after="0" w:line="240" w:lineRule="auto"/>
      </w:pPr>
      <w:r>
        <w:separator/>
      </w:r>
    </w:p>
  </w:footnote>
  <w:footnote w:type="continuationSeparator" w:id="0">
    <w:p w:rsidR="006F2FB3" w:rsidRDefault="006F2FB3" w:rsidP="004E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9D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089D" w:rsidRDefault="00896E2A" w:rsidP="004E089D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4E089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4E089D" w:rsidRPr="003001B0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4E089D" w:rsidRDefault="004E089D" w:rsidP="004E08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B20ECF"/>
    <w:multiLevelType w:val="hybridMultilevel"/>
    <w:tmpl w:val="AD3A1E82"/>
    <w:lvl w:ilvl="0" w:tplc="B258788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7892"/>
    <w:multiLevelType w:val="multilevel"/>
    <w:tmpl w:val="A50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948"/>
    <w:rsid w:val="00033D9F"/>
    <w:rsid w:val="000B106B"/>
    <w:rsid w:val="000B261B"/>
    <w:rsid w:val="000C77A4"/>
    <w:rsid w:val="00233F97"/>
    <w:rsid w:val="0024673D"/>
    <w:rsid w:val="002551DE"/>
    <w:rsid w:val="002F189F"/>
    <w:rsid w:val="00314D39"/>
    <w:rsid w:val="003647FC"/>
    <w:rsid w:val="00395FE2"/>
    <w:rsid w:val="00407BBB"/>
    <w:rsid w:val="00465326"/>
    <w:rsid w:val="00492F5B"/>
    <w:rsid w:val="004E089D"/>
    <w:rsid w:val="00577DFD"/>
    <w:rsid w:val="00686AE0"/>
    <w:rsid w:val="006D477F"/>
    <w:rsid w:val="006F2FB3"/>
    <w:rsid w:val="007D726E"/>
    <w:rsid w:val="00840BD6"/>
    <w:rsid w:val="00875FFA"/>
    <w:rsid w:val="00896E2A"/>
    <w:rsid w:val="008F2E17"/>
    <w:rsid w:val="009163BC"/>
    <w:rsid w:val="0098136C"/>
    <w:rsid w:val="00984E6C"/>
    <w:rsid w:val="00995A60"/>
    <w:rsid w:val="009A593C"/>
    <w:rsid w:val="00A200D2"/>
    <w:rsid w:val="00A5381E"/>
    <w:rsid w:val="00A91729"/>
    <w:rsid w:val="00AD360B"/>
    <w:rsid w:val="00B14063"/>
    <w:rsid w:val="00B7465E"/>
    <w:rsid w:val="00BC5D88"/>
    <w:rsid w:val="00C00B52"/>
    <w:rsid w:val="00C07A78"/>
    <w:rsid w:val="00C24F53"/>
    <w:rsid w:val="00CC5E93"/>
    <w:rsid w:val="00D732E2"/>
    <w:rsid w:val="00DB0FD9"/>
    <w:rsid w:val="00EC1C75"/>
    <w:rsid w:val="00F17CA7"/>
    <w:rsid w:val="00F7159C"/>
    <w:rsid w:val="00FC72AE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E0"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9</cp:revision>
  <dcterms:created xsi:type="dcterms:W3CDTF">2020-12-08T15:34:00Z</dcterms:created>
  <dcterms:modified xsi:type="dcterms:W3CDTF">2021-06-13T04:48:00Z</dcterms:modified>
</cp:coreProperties>
</file>